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35" w:rsidRDefault="00344635" w:rsidP="0034463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магнитной системы</w:t>
      </w:r>
      <w:r w:rsidRPr="00344635">
        <w:rPr>
          <w:rFonts w:ascii="Times New Roman" w:hAnsi="Times New Roman" w:cs="Times New Roman"/>
          <w:b/>
          <w:sz w:val="24"/>
          <w:szCs w:val="24"/>
        </w:rPr>
        <w:t xml:space="preserve"> сверхпроводящего ондулятора с нейтральными полюсами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генерации </w:t>
      </w:r>
      <w:r w:rsidRPr="00344635">
        <w:rPr>
          <w:rFonts w:ascii="Times New Roman" w:hAnsi="Times New Roman" w:cs="Times New Roman"/>
          <w:b/>
          <w:sz w:val="24"/>
          <w:szCs w:val="24"/>
        </w:rPr>
        <w:t xml:space="preserve"> синхротронного излучения </w:t>
      </w:r>
    </w:p>
    <w:p w:rsidR="00FF25E0" w:rsidRPr="000B36CD" w:rsidRDefault="00FF25E0" w:rsidP="0034463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</w:t>
      </w:r>
      <w:proofErr w:type="spellStart"/>
      <w:r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715C5D" w:rsidRDefault="00715C5D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B4DB7" w:rsidRDefault="00437EE2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D62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344635">
        <w:rPr>
          <w:rFonts w:ascii="Times New Roman" w:hAnsi="Times New Roman" w:cs="Times New Roman"/>
          <w:sz w:val="24"/>
          <w:szCs w:val="24"/>
        </w:rPr>
        <w:t>Н.А. Мезенцев</w:t>
      </w:r>
      <w:r w:rsidR="00124F97">
        <w:rPr>
          <w:rFonts w:ascii="Times New Roman" w:hAnsi="Times New Roman" w:cs="Times New Roman"/>
          <w:sz w:val="24"/>
          <w:szCs w:val="24"/>
        </w:rPr>
        <w:t>, В</w:t>
      </w:r>
      <w:r w:rsidR="00806D62">
        <w:rPr>
          <w:rFonts w:ascii="Times New Roman" w:hAnsi="Times New Roman" w:cs="Times New Roman"/>
          <w:sz w:val="24"/>
          <w:szCs w:val="24"/>
        </w:rPr>
        <w:t>.А. </w:t>
      </w:r>
      <w:proofErr w:type="spellStart"/>
      <w:r w:rsidR="00344635">
        <w:rPr>
          <w:rFonts w:ascii="Times New Roman" w:hAnsi="Times New Roman" w:cs="Times New Roman"/>
          <w:sz w:val="24"/>
          <w:szCs w:val="24"/>
        </w:rPr>
        <w:t>Шкаруба</w:t>
      </w:r>
      <w:proofErr w:type="spellEnd"/>
      <w:r w:rsidR="00806D62">
        <w:rPr>
          <w:rFonts w:ascii="Times New Roman" w:hAnsi="Times New Roman" w:cs="Times New Roman"/>
          <w:sz w:val="24"/>
          <w:szCs w:val="24"/>
        </w:rPr>
        <w:t xml:space="preserve">, </w:t>
      </w:r>
      <w:r w:rsidR="00344635">
        <w:rPr>
          <w:rFonts w:ascii="Times New Roman" w:hAnsi="Times New Roman" w:cs="Times New Roman"/>
          <w:sz w:val="24"/>
          <w:szCs w:val="24"/>
        </w:rPr>
        <w:t>С.В</w:t>
      </w:r>
      <w:r w:rsidR="00124F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4635">
        <w:rPr>
          <w:rFonts w:ascii="Times New Roman" w:hAnsi="Times New Roman" w:cs="Times New Roman"/>
          <w:sz w:val="24"/>
          <w:szCs w:val="24"/>
        </w:rPr>
        <w:t>Хрущев</w:t>
      </w:r>
      <w:proofErr w:type="spellEnd"/>
      <w:r w:rsidR="00344635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="00344635">
        <w:rPr>
          <w:rFonts w:ascii="Times New Roman" w:hAnsi="Times New Roman" w:cs="Times New Roman"/>
          <w:sz w:val="24"/>
          <w:szCs w:val="24"/>
        </w:rPr>
        <w:t>Цуканов</w:t>
      </w:r>
      <w:proofErr w:type="spellEnd"/>
      <w:r w:rsidR="009B4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635" w:rsidRDefault="00A665BA" w:rsidP="000D3846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44635">
        <w:rPr>
          <w:rFonts w:ascii="Times New Roman" w:hAnsi="Times New Roman" w:cs="Times New Roman"/>
          <w:sz w:val="24"/>
          <w:szCs w:val="24"/>
        </w:rPr>
        <w:t xml:space="preserve">верхпроводящие ондуляторы </w:t>
      </w:r>
      <w:r w:rsidR="00974D91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344635">
        <w:rPr>
          <w:rFonts w:ascii="Times New Roman" w:hAnsi="Times New Roman" w:cs="Times New Roman"/>
          <w:sz w:val="24"/>
          <w:szCs w:val="24"/>
        </w:rPr>
        <w:t xml:space="preserve">  наиболее перспективными устройствами для генерации синхротронного излучения</w:t>
      </w:r>
      <w:r>
        <w:rPr>
          <w:rFonts w:ascii="Times New Roman" w:hAnsi="Times New Roman" w:cs="Times New Roman"/>
          <w:sz w:val="24"/>
          <w:szCs w:val="24"/>
        </w:rPr>
        <w:t xml:space="preserve"> на накопителях заряженных части</w:t>
      </w:r>
      <w:r w:rsidR="00227E9A">
        <w:rPr>
          <w:rFonts w:ascii="Times New Roman" w:hAnsi="Times New Roman" w:cs="Times New Roman"/>
          <w:sz w:val="24"/>
          <w:szCs w:val="24"/>
        </w:rPr>
        <w:t>ц</w:t>
      </w:r>
      <w:r w:rsidR="00987EF5">
        <w:rPr>
          <w:rFonts w:ascii="Times New Roman" w:hAnsi="Times New Roman" w:cs="Times New Roman"/>
          <w:sz w:val="24"/>
          <w:szCs w:val="24"/>
        </w:rPr>
        <w:t xml:space="preserve">, позволяющими достичь </w:t>
      </w:r>
      <w:r w:rsidR="00344635">
        <w:rPr>
          <w:rFonts w:ascii="Times New Roman" w:hAnsi="Times New Roman" w:cs="Times New Roman"/>
          <w:sz w:val="24"/>
          <w:szCs w:val="24"/>
        </w:rPr>
        <w:t xml:space="preserve"> </w:t>
      </w:r>
      <w:r w:rsidR="00987EF5">
        <w:rPr>
          <w:rFonts w:ascii="Times New Roman" w:hAnsi="Times New Roman" w:cs="Times New Roman"/>
          <w:sz w:val="24"/>
          <w:szCs w:val="24"/>
        </w:rPr>
        <w:t xml:space="preserve">максимальной яркости </w:t>
      </w:r>
      <w:r>
        <w:rPr>
          <w:rFonts w:ascii="Times New Roman" w:hAnsi="Times New Roman" w:cs="Times New Roman"/>
          <w:sz w:val="24"/>
          <w:szCs w:val="24"/>
        </w:rPr>
        <w:t xml:space="preserve">излучения </w:t>
      </w:r>
      <w:r w:rsidR="00987EF5">
        <w:rPr>
          <w:rFonts w:ascii="Times New Roman" w:hAnsi="Times New Roman" w:cs="Times New Roman"/>
          <w:sz w:val="24"/>
          <w:szCs w:val="24"/>
        </w:rPr>
        <w:t>в нужном спектральном диапазоне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344635">
        <w:rPr>
          <w:rFonts w:ascii="Times New Roman" w:hAnsi="Times New Roman" w:cs="Times New Roman"/>
          <w:sz w:val="24"/>
          <w:szCs w:val="24"/>
        </w:rPr>
        <w:t>ногие исследовательские лаборатории в мире стремятся созда</w:t>
      </w:r>
      <w:r w:rsidR="00974D91">
        <w:rPr>
          <w:rFonts w:ascii="Times New Roman" w:hAnsi="Times New Roman" w:cs="Times New Roman"/>
          <w:sz w:val="24"/>
          <w:szCs w:val="24"/>
        </w:rPr>
        <w:t>ть</w:t>
      </w:r>
      <w:r w:rsidR="00344635">
        <w:rPr>
          <w:rFonts w:ascii="Times New Roman" w:hAnsi="Times New Roman" w:cs="Times New Roman"/>
          <w:sz w:val="24"/>
          <w:szCs w:val="24"/>
        </w:rPr>
        <w:t xml:space="preserve"> </w:t>
      </w:r>
      <w:r w:rsidR="00974D91">
        <w:rPr>
          <w:rFonts w:ascii="Times New Roman" w:hAnsi="Times New Roman" w:cs="Times New Roman"/>
          <w:sz w:val="24"/>
          <w:szCs w:val="24"/>
        </w:rPr>
        <w:t>периодическую магнитную</w:t>
      </w:r>
      <w:r w:rsidR="00227E9A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974D91">
        <w:rPr>
          <w:rFonts w:ascii="Times New Roman" w:hAnsi="Times New Roman" w:cs="Times New Roman"/>
          <w:sz w:val="24"/>
          <w:szCs w:val="24"/>
        </w:rPr>
        <w:t>у</w:t>
      </w:r>
      <w:r w:rsidR="00227E9A">
        <w:rPr>
          <w:rFonts w:ascii="Times New Roman" w:hAnsi="Times New Roman" w:cs="Times New Roman"/>
          <w:sz w:val="24"/>
          <w:szCs w:val="24"/>
        </w:rPr>
        <w:t xml:space="preserve"> </w:t>
      </w:r>
      <w:r w:rsidR="00974D91">
        <w:rPr>
          <w:rFonts w:ascii="Times New Roman" w:hAnsi="Times New Roman" w:cs="Times New Roman"/>
          <w:sz w:val="24"/>
          <w:szCs w:val="24"/>
        </w:rPr>
        <w:t>сверхпроводящего</w:t>
      </w:r>
      <w:r w:rsidR="00987EF5">
        <w:rPr>
          <w:rFonts w:ascii="Times New Roman" w:hAnsi="Times New Roman" w:cs="Times New Roman"/>
          <w:sz w:val="24"/>
          <w:szCs w:val="24"/>
        </w:rPr>
        <w:t xml:space="preserve"> </w:t>
      </w:r>
      <w:r w:rsidR="00344635">
        <w:rPr>
          <w:rFonts w:ascii="Times New Roman" w:hAnsi="Times New Roman" w:cs="Times New Roman"/>
          <w:sz w:val="24"/>
          <w:szCs w:val="24"/>
        </w:rPr>
        <w:t>ондулятор</w:t>
      </w:r>
      <w:r w:rsidR="00974D91">
        <w:rPr>
          <w:rFonts w:ascii="Times New Roman" w:hAnsi="Times New Roman" w:cs="Times New Roman"/>
          <w:sz w:val="24"/>
          <w:szCs w:val="24"/>
        </w:rPr>
        <w:t>а</w:t>
      </w:r>
      <w:r w:rsidR="00C06536">
        <w:rPr>
          <w:rFonts w:ascii="Times New Roman" w:hAnsi="Times New Roman" w:cs="Times New Roman"/>
          <w:sz w:val="24"/>
          <w:szCs w:val="24"/>
        </w:rPr>
        <w:t xml:space="preserve"> </w:t>
      </w:r>
      <w:r w:rsidR="00C06536" w:rsidRPr="00C06536">
        <w:rPr>
          <w:rFonts w:ascii="Times New Roman" w:hAnsi="Times New Roman" w:cs="Times New Roman"/>
          <w:sz w:val="24"/>
          <w:szCs w:val="24"/>
        </w:rPr>
        <w:t xml:space="preserve"> </w:t>
      </w:r>
      <w:r w:rsidR="00C06536">
        <w:rPr>
          <w:rFonts w:ascii="Times New Roman" w:hAnsi="Times New Roman" w:cs="Times New Roman"/>
          <w:sz w:val="24"/>
          <w:szCs w:val="24"/>
        </w:rPr>
        <w:t xml:space="preserve"> </w:t>
      </w:r>
      <w:r w:rsidR="00344635">
        <w:rPr>
          <w:rFonts w:ascii="Times New Roman" w:hAnsi="Times New Roman" w:cs="Times New Roman"/>
          <w:sz w:val="24"/>
          <w:szCs w:val="24"/>
        </w:rPr>
        <w:t xml:space="preserve">  </w:t>
      </w:r>
      <w:r w:rsidR="00C06536">
        <w:rPr>
          <w:rFonts w:ascii="Times New Roman" w:hAnsi="Times New Roman" w:cs="Times New Roman"/>
          <w:sz w:val="24"/>
          <w:szCs w:val="24"/>
        </w:rPr>
        <w:t xml:space="preserve">с максимальным уровнем магнитного поля при минимальной </w:t>
      </w:r>
      <w:r>
        <w:rPr>
          <w:rFonts w:ascii="Times New Roman" w:hAnsi="Times New Roman" w:cs="Times New Roman"/>
          <w:sz w:val="24"/>
          <w:szCs w:val="24"/>
        </w:rPr>
        <w:t xml:space="preserve"> длине периода, а так же  дости</w:t>
      </w:r>
      <w:r w:rsidR="00227E9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ь величины  фазовой ошибки менее 3 градусов, что является ключевым параметром ондулятора</w:t>
      </w:r>
      <w:r w:rsidR="00974D91">
        <w:rPr>
          <w:rFonts w:ascii="Times New Roman" w:hAnsi="Times New Roman" w:cs="Times New Roman"/>
          <w:sz w:val="24"/>
          <w:szCs w:val="24"/>
        </w:rPr>
        <w:t xml:space="preserve"> для генерации излучения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7E9A">
        <w:rPr>
          <w:rFonts w:ascii="Times New Roman" w:hAnsi="Times New Roman" w:cs="Times New Roman"/>
          <w:sz w:val="24"/>
          <w:szCs w:val="24"/>
        </w:rPr>
        <w:t xml:space="preserve"> Предложенная впервые в мире магнитная структура сверхпроводящего ондулятора </w:t>
      </w:r>
      <w:r w:rsidR="00300FAD">
        <w:rPr>
          <w:rFonts w:ascii="Times New Roman" w:hAnsi="Times New Roman" w:cs="Times New Roman"/>
          <w:sz w:val="24"/>
          <w:szCs w:val="24"/>
        </w:rPr>
        <w:t>типа горизонтальн</w:t>
      </w:r>
      <w:r w:rsidR="00D817A6">
        <w:rPr>
          <w:rFonts w:ascii="Times New Roman" w:hAnsi="Times New Roman" w:cs="Times New Roman"/>
          <w:sz w:val="24"/>
          <w:szCs w:val="24"/>
        </w:rPr>
        <w:t>ый</w:t>
      </w:r>
      <w:r w:rsidR="00300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FAD">
        <w:rPr>
          <w:rFonts w:ascii="Times New Roman" w:hAnsi="Times New Roman" w:cs="Times New Roman"/>
          <w:sz w:val="24"/>
          <w:szCs w:val="24"/>
        </w:rPr>
        <w:t>рейстрек</w:t>
      </w:r>
      <w:proofErr w:type="spellEnd"/>
      <w:r w:rsidR="00300FAD">
        <w:rPr>
          <w:rFonts w:ascii="Times New Roman" w:hAnsi="Times New Roman" w:cs="Times New Roman"/>
          <w:sz w:val="24"/>
          <w:szCs w:val="24"/>
        </w:rPr>
        <w:t xml:space="preserve">  </w:t>
      </w:r>
      <w:r w:rsidR="00227E9A">
        <w:rPr>
          <w:rFonts w:ascii="Times New Roman" w:hAnsi="Times New Roman" w:cs="Times New Roman"/>
          <w:sz w:val="24"/>
          <w:szCs w:val="24"/>
        </w:rPr>
        <w:t xml:space="preserve">с </w:t>
      </w:r>
      <w:r w:rsidR="00300FAD">
        <w:rPr>
          <w:rFonts w:ascii="Times New Roman" w:hAnsi="Times New Roman" w:cs="Times New Roman"/>
          <w:sz w:val="24"/>
          <w:szCs w:val="24"/>
        </w:rPr>
        <w:t xml:space="preserve">чередующимися </w:t>
      </w:r>
      <w:r w:rsidR="00227E9A">
        <w:rPr>
          <w:rFonts w:ascii="Times New Roman" w:hAnsi="Times New Roman" w:cs="Times New Roman"/>
          <w:sz w:val="24"/>
          <w:szCs w:val="24"/>
        </w:rPr>
        <w:t xml:space="preserve">нейтральными </w:t>
      </w:r>
      <w:r w:rsidR="00300FAD">
        <w:rPr>
          <w:rFonts w:ascii="Times New Roman" w:hAnsi="Times New Roman" w:cs="Times New Roman"/>
          <w:sz w:val="24"/>
          <w:szCs w:val="24"/>
        </w:rPr>
        <w:t xml:space="preserve">и активными </w:t>
      </w:r>
      <w:r w:rsidR="00227E9A">
        <w:rPr>
          <w:rFonts w:ascii="Times New Roman" w:hAnsi="Times New Roman" w:cs="Times New Roman"/>
          <w:sz w:val="24"/>
          <w:szCs w:val="24"/>
        </w:rPr>
        <w:t>полюсами позволила не только получить рекордно высокую  величину магнитного поля 1.2 Тл при периоде 15.6 мм</w:t>
      </w:r>
      <w:r w:rsidR="00B636E3">
        <w:rPr>
          <w:rFonts w:ascii="Times New Roman" w:hAnsi="Times New Roman" w:cs="Times New Roman"/>
          <w:sz w:val="24"/>
          <w:szCs w:val="24"/>
        </w:rPr>
        <w:t xml:space="preserve"> и величине магнитного зазора 8 мм</w:t>
      </w:r>
      <w:r w:rsidR="00227E9A">
        <w:rPr>
          <w:rFonts w:ascii="Times New Roman" w:hAnsi="Times New Roman" w:cs="Times New Roman"/>
          <w:sz w:val="24"/>
          <w:szCs w:val="24"/>
        </w:rPr>
        <w:t xml:space="preserve">,  но и </w:t>
      </w:r>
      <w:r w:rsidR="00974D91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974D91" w:rsidRPr="00974D91">
        <w:rPr>
          <w:rFonts w:ascii="Times New Roman" w:hAnsi="Times New Roman" w:cs="Times New Roman"/>
          <w:sz w:val="24"/>
          <w:szCs w:val="24"/>
        </w:rPr>
        <w:t xml:space="preserve"> </w:t>
      </w:r>
      <w:r w:rsidR="00974D91">
        <w:rPr>
          <w:rFonts w:ascii="Times New Roman" w:hAnsi="Times New Roman" w:cs="Times New Roman"/>
          <w:sz w:val="24"/>
          <w:szCs w:val="24"/>
        </w:rPr>
        <w:t>фазовую ошибку</w:t>
      </w:r>
      <w:r w:rsidR="00974D91" w:rsidRPr="00974D91">
        <w:rPr>
          <w:rFonts w:ascii="Times New Roman" w:hAnsi="Times New Roman" w:cs="Times New Roman"/>
          <w:sz w:val="24"/>
          <w:szCs w:val="24"/>
        </w:rPr>
        <w:t xml:space="preserve"> ондулятора менее 3 градусов</w:t>
      </w:r>
      <w:r w:rsidR="00974D91">
        <w:rPr>
          <w:rFonts w:ascii="Times New Roman" w:hAnsi="Times New Roman" w:cs="Times New Roman"/>
          <w:sz w:val="24"/>
          <w:szCs w:val="24"/>
        </w:rPr>
        <w:t xml:space="preserve">. </w:t>
      </w:r>
      <w:r w:rsidR="00974D91" w:rsidRPr="00974D91">
        <w:rPr>
          <w:rFonts w:ascii="Times New Roman" w:hAnsi="Times New Roman" w:cs="Times New Roman"/>
          <w:sz w:val="24"/>
          <w:szCs w:val="24"/>
        </w:rPr>
        <w:t xml:space="preserve"> </w:t>
      </w:r>
      <w:r w:rsidR="00974D91">
        <w:rPr>
          <w:rFonts w:ascii="Times New Roman" w:hAnsi="Times New Roman" w:cs="Times New Roman"/>
          <w:sz w:val="24"/>
          <w:szCs w:val="24"/>
        </w:rPr>
        <w:t xml:space="preserve">Такие параметры являются рекордными и никем в мире ещё не были продемонстрированы. </w:t>
      </w:r>
    </w:p>
    <w:p w:rsidR="00715C5D" w:rsidRDefault="00715C5D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D428E" w:rsidRDefault="003D428E" w:rsidP="003D428E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C7E973" wp14:editId="3953B61F">
            <wp:extent cx="4198620" cy="30115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788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301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6C0" w:rsidRDefault="00FB56C0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Рисунок: </w:t>
      </w:r>
      <w:r w:rsidR="008E281D">
        <w:rPr>
          <w:rFonts w:ascii="Times New Roman" w:hAnsi="Times New Roman" w:cs="Times New Roman"/>
          <w:sz w:val="24"/>
          <w:szCs w:val="24"/>
          <w:lang w:eastAsia="ar-SA"/>
        </w:rPr>
        <w:t>Магнитная структура сверхпроводящего ондулятора с нейтральными полюсами</w:t>
      </w:r>
      <w:r w:rsidR="00715C5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B56C0" w:rsidRDefault="00FB56C0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1A95" w:rsidRPr="002255DB" w:rsidRDefault="00FF25E0" w:rsidP="003D428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4C5E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D73A05">
        <w:rPr>
          <w:rFonts w:ascii="Times New Roman" w:hAnsi="Times New Roman" w:cs="Times New Roman"/>
          <w:b/>
          <w:sz w:val="24"/>
          <w:szCs w:val="24"/>
        </w:rPr>
        <w:t>я</w:t>
      </w:r>
      <w:r w:rsidRPr="00715C5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15C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55DB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3D4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="002255DB">
        <w:rPr>
          <w:rFonts w:ascii="Times New Roman" w:hAnsi="Times New Roman" w:cs="Times New Roman"/>
          <w:sz w:val="24"/>
          <w:szCs w:val="24"/>
          <w:lang w:val="en-US"/>
        </w:rPr>
        <w:t>Bragin</w:t>
      </w:r>
      <w:proofErr w:type="spellEnd"/>
      <w:r w:rsidR="002255DB">
        <w:rPr>
          <w:rFonts w:ascii="Times New Roman" w:hAnsi="Times New Roman" w:cs="Times New Roman"/>
          <w:sz w:val="24"/>
          <w:szCs w:val="24"/>
          <w:lang w:val="en-US"/>
        </w:rPr>
        <w:t xml:space="preserve"> et al., “Short-period superconducting undulator coils with neutral poles: test r</w:t>
      </w:r>
      <w:r w:rsidR="002255DB" w:rsidRPr="002255DB">
        <w:rPr>
          <w:rFonts w:ascii="Times New Roman" w:hAnsi="Times New Roman" w:cs="Times New Roman"/>
          <w:sz w:val="24"/>
          <w:szCs w:val="24"/>
          <w:lang w:val="en-US"/>
        </w:rPr>
        <w:t>esults,” //</w:t>
      </w:r>
      <w:r w:rsidR="002255DB" w:rsidRPr="002255DB">
        <w:rPr>
          <w:rFonts w:ascii="Times New Roman" w:hAnsi="Times New Roman" w:cs="Times New Roman"/>
          <w:sz w:val="24"/>
          <w:szCs w:val="24"/>
          <w:lang w:val="en-US"/>
        </w:rPr>
        <w:t>IEEE Transactions on Applied Superconductivity, vol. 28, issue 4</w:t>
      </w:r>
      <w:r w:rsidR="002255DB" w:rsidRPr="002255DB">
        <w:rPr>
          <w:rFonts w:ascii="Times New Roman" w:hAnsi="Times New Roman" w:cs="Times New Roman"/>
          <w:sz w:val="24"/>
          <w:szCs w:val="24"/>
          <w:lang w:val="en-US"/>
        </w:rPr>
        <w:t>, J</w:t>
      </w:r>
      <w:r w:rsidR="002255DB">
        <w:rPr>
          <w:rFonts w:ascii="Times New Roman" w:hAnsi="Times New Roman" w:cs="Times New Roman"/>
          <w:sz w:val="24"/>
          <w:szCs w:val="24"/>
          <w:lang w:val="en-US"/>
        </w:rPr>
        <w:t>une</w:t>
      </w:r>
      <w:r w:rsidR="002255DB" w:rsidRPr="002255DB">
        <w:rPr>
          <w:rFonts w:ascii="Times New Roman" w:hAnsi="Times New Roman" w:cs="Times New Roman"/>
          <w:sz w:val="24"/>
          <w:szCs w:val="24"/>
          <w:lang w:val="en-US"/>
        </w:rPr>
        <w:t xml:space="preserve"> 2018, 4101904. (DOI: 10.1109/TASC.2018.2805162)</w:t>
      </w:r>
    </w:p>
    <w:p w:rsidR="001F6164" w:rsidRPr="003D428E" w:rsidRDefault="005437DF" w:rsidP="003D428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FF25E0">
        <w:rPr>
          <w:rFonts w:ascii="Times New Roman" w:hAnsi="Times New Roman" w:cs="Times New Roman"/>
          <w:sz w:val="24"/>
          <w:szCs w:val="24"/>
          <w:lang w:eastAsia="ar-SA"/>
        </w:rPr>
        <w:t>осударственно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FF25E0">
        <w:rPr>
          <w:rFonts w:ascii="Times New Roman" w:hAnsi="Times New Roman" w:cs="Times New Roman"/>
          <w:sz w:val="24"/>
          <w:szCs w:val="24"/>
          <w:lang w:eastAsia="ar-SA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  <w:lang w:eastAsia="ar-SA"/>
        </w:rPr>
        <w:t>е, т</w:t>
      </w:r>
      <w:r w:rsidR="00FF25E0" w:rsidRPr="00FF25E0">
        <w:rPr>
          <w:rFonts w:ascii="Times New Roman" w:hAnsi="Times New Roman" w:cs="Times New Roman"/>
          <w:sz w:val="24"/>
          <w:szCs w:val="24"/>
          <w:lang w:eastAsia="ar-SA"/>
        </w:rPr>
        <w:t xml:space="preserve">ема </w:t>
      </w:r>
      <w:r w:rsidR="003D428E" w:rsidRPr="003D428E">
        <w:rPr>
          <w:rFonts w:ascii="Times New Roman" w:hAnsi="Times New Roman" w:cs="Times New Roman"/>
          <w:sz w:val="24"/>
          <w:szCs w:val="24"/>
          <w:lang w:eastAsia="ar-SA"/>
        </w:rPr>
        <w:t xml:space="preserve"> № 15.6.2. Разработка и изготовление специализированных генераторов синхротронного излучения с использованием сверхпроводящих или постоянных магнитов</w:t>
      </w:r>
    </w:p>
    <w:sectPr w:rsidR="001F6164" w:rsidRPr="003D428E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43A"/>
    <w:rsid w:val="00001A95"/>
    <w:rsid w:val="00032A33"/>
    <w:rsid w:val="00065DE6"/>
    <w:rsid w:val="000B36CD"/>
    <w:rsid w:val="000D3846"/>
    <w:rsid w:val="00124F97"/>
    <w:rsid w:val="00132923"/>
    <w:rsid w:val="00156F66"/>
    <w:rsid w:val="001B28A5"/>
    <w:rsid w:val="001F6164"/>
    <w:rsid w:val="002255DB"/>
    <w:rsid w:val="00227E9A"/>
    <w:rsid w:val="00300FAD"/>
    <w:rsid w:val="00344635"/>
    <w:rsid w:val="0035269A"/>
    <w:rsid w:val="003844FC"/>
    <w:rsid w:val="00394814"/>
    <w:rsid w:val="003D0F0F"/>
    <w:rsid w:val="003D428E"/>
    <w:rsid w:val="00437EE2"/>
    <w:rsid w:val="004607BB"/>
    <w:rsid w:val="004C0AD8"/>
    <w:rsid w:val="004F343A"/>
    <w:rsid w:val="0050269B"/>
    <w:rsid w:val="00510FF8"/>
    <w:rsid w:val="00521F6F"/>
    <w:rsid w:val="00536F2E"/>
    <w:rsid w:val="005437DF"/>
    <w:rsid w:val="005F5D3A"/>
    <w:rsid w:val="00640CC7"/>
    <w:rsid w:val="0069607E"/>
    <w:rsid w:val="006E5321"/>
    <w:rsid w:val="006F2ADA"/>
    <w:rsid w:val="00715C5D"/>
    <w:rsid w:val="00742BAB"/>
    <w:rsid w:val="00742F29"/>
    <w:rsid w:val="00761629"/>
    <w:rsid w:val="00770F43"/>
    <w:rsid w:val="00784FA1"/>
    <w:rsid w:val="007B34B9"/>
    <w:rsid w:val="007C7EAC"/>
    <w:rsid w:val="007E7687"/>
    <w:rsid w:val="00806D62"/>
    <w:rsid w:val="00807F8C"/>
    <w:rsid w:val="00836E30"/>
    <w:rsid w:val="008E281D"/>
    <w:rsid w:val="00956FBA"/>
    <w:rsid w:val="00974D91"/>
    <w:rsid w:val="00987EF5"/>
    <w:rsid w:val="009B4DB7"/>
    <w:rsid w:val="009C27DD"/>
    <w:rsid w:val="00A54C5E"/>
    <w:rsid w:val="00A665BA"/>
    <w:rsid w:val="00A755F2"/>
    <w:rsid w:val="00AE42A0"/>
    <w:rsid w:val="00B56374"/>
    <w:rsid w:val="00B632E1"/>
    <w:rsid w:val="00B636E3"/>
    <w:rsid w:val="00B9716A"/>
    <w:rsid w:val="00BB1FD1"/>
    <w:rsid w:val="00BB6E7F"/>
    <w:rsid w:val="00BC551C"/>
    <w:rsid w:val="00C06536"/>
    <w:rsid w:val="00C800B1"/>
    <w:rsid w:val="00C86C9A"/>
    <w:rsid w:val="00CC63CE"/>
    <w:rsid w:val="00D012BF"/>
    <w:rsid w:val="00D021E2"/>
    <w:rsid w:val="00D30102"/>
    <w:rsid w:val="00D73A05"/>
    <w:rsid w:val="00D817A6"/>
    <w:rsid w:val="00DF0F65"/>
    <w:rsid w:val="00E14F25"/>
    <w:rsid w:val="00E14F63"/>
    <w:rsid w:val="00F62657"/>
    <w:rsid w:val="00F854A6"/>
    <w:rsid w:val="00F85EF5"/>
    <w:rsid w:val="00FB56C0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RePack by Diakov</cp:lastModifiedBy>
  <cp:revision>12</cp:revision>
  <cp:lastPrinted>2018-11-22T04:41:00Z</cp:lastPrinted>
  <dcterms:created xsi:type="dcterms:W3CDTF">2020-12-01T06:38:00Z</dcterms:created>
  <dcterms:modified xsi:type="dcterms:W3CDTF">2020-12-01T11:23:00Z</dcterms:modified>
</cp:coreProperties>
</file>